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Projekt GRK 2020/21</w:t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10-minutowe prezentacje teoretyczne, do przygotowania w zespołach projektowych 3-osobowych (29.11.21):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Parallax mapping 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https://learnopengl.com/Advanced-Lighting/Parallax-Mapping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geometry shader - np efekt eksplozji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https://learnopengl.com/Advanced-OpenGL/Geometry-Shader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Subsurface scattering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https://developer.nvidia.com/gpugems/gpugems/part-iii-materials/chapter-16-real-time-approximations-subsurface-scattering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SSAO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https://learnopengl.com/Advanced-Lighting/SSAO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https://developer.nvidia.com/gpugems/gpugems/part-iii-materials/chapter-17-ambient-occlusion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Procedural terrain generation</w:t>
        <w:br w:type="textWrapping"/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https://www.youtube.com/watch?v=wbpMiKiSKm8&amp;list=PLFt_AvWsXl0eBW2EiBtl_sxmDtSgZBxB3</w:t>
        </w:r>
      </w:hyperlink>
      <w:hyperlink r:id="rId13">
        <w:r w:rsidDel="00000000" w:rsidR="00000000" w:rsidRPr="00000000">
          <w:rPr>
            <w:rtl w:val="0"/>
          </w:rPr>
          <w:br w:type="textWrapping"/>
        </w:r>
      </w:hyperlink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https://www.youtube.com/watch?v=M3iI2l0ltbE</w:t>
        </w:r>
      </w:hyperlink>
      <w:hyperlink r:id="rId15">
        <w:r w:rsidDel="00000000" w:rsidR="00000000" w:rsidRPr="00000000">
          <w:rPr>
            <w:rtl w:val="0"/>
          </w:rPr>
          <w:br w:type="textWrapping"/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https://developer.nvidia.com/gpugems/gpugems3/part-i-geometry/chapter-1-generating-complex-procedural-terrains-using-gpu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Planet atmosphere shader</w:t>
        <w:br w:type="textWrapping"/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https://developer.nvidia.com/gpugems/gpugems2/part-ii-shading-lighting-and-shadows/chapter-16-accurate-atmospheric-scattering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http://nishitalab.org/user/nis/cdrom/sig93_nis.pdf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https://physics.stackexchange.com/questions/28895/why-is-the-sky-not-purple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Hair animation</w:t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https://developer.nvidia.com/gpugems/gpugems2/part-iii-high-quality-rendering/chapter-23-hair-animation-and-rendering-nalu-demo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Volumetric fog rendering</w:t>
        <w:br w:type="textWrapping"/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Volumetric Fog Rendering (core.ac.uk)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Particle effects</w:t>
        <w:br w:type="textWrapping"/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http://www.opengl-tutorial.org/intermediate-tutorials/billboards-particles/billboards/</w:t>
        </w:r>
      </w:hyperlink>
      <w:r w:rsidDel="00000000" w:rsidR="00000000" w:rsidRPr="00000000">
        <w:rPr>
          <w:rtl w:val="0"/>
        </w:rPr>
        <w:br w:type="textWrapping"/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http://www.opengl-tutorial.org/intermediate-tutorials/billboards-particles/particles-instancing/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Caustics</w:t>
      </w:r>
    </w:p>
    <w:p w:rsidR="00000000" w:rsidDel="00000000" w:rsidP="00000000" w:rsidRDefault="00000000" w:rsidRPr="00000000" w14:paraId="00000011">
      <w:pPr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https://medium.com/@martinRenou/real-time-rendering-of-water-caustics-59cda1d74aa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https://developer.nvidia.com/gpugems/gpugems/part-i-natural-effects/chapter-2-rendering-water-caustics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 w:val="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263FE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eveloper.nvidia.com/gpugems/gpugems2/part-iii-high-quality-rendering/chapter-23-hair-animation-and-rendering-nalu-demo" TargetMode="External"/><Relationship Id="rId22" Type="http://schemas.openxmlformats.org/officeDocument/2006/relationships/hyperlink" Target="http://www.opengl-tutorial.org/intermediate-tutorials/billboards-particles/billboards/" TargetMode="External"/><Relationship Id="rId21" Type="http://schemas.openxmlformats.org/officeDocument/2006/relationships/hyperlink" Target="https://core.ac.uk/download/pdf/237085222.pdf" TargetMode="External"/><Relationship Id="rId24" Type="http://schemas.openxmlformats.org/officeDocument/2006/relationships/hyperlink" Target="https://medium.com/@martinRenou/real-time-rendering-of-water-caustics-59cda1d74aa" TargetMode="External"/><Relationship Id="rId23" Type="http://schemas.openxmlformats.org/officeDocument/2006/relationships/hyperlink" Target="http://www.opengl-tutorial.org/intermediate-tutorials/billboards-particles/particles-instanc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veloper.nvidia.com/gpugems/gpugems/part-iii-materials/chapter-16-real-time-approximations-subsurface-scattering" TargetMode="External"/><Relationship Id="rId25" Type="http://schemas.openxmlformats.org/officeDocument/2006/relationships/hyperlink" Target="https://developer.nvidia.com/gpugems/gpugems/part-i-natural-effects/chapter-2-rendering-water-caustic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earnopengl.com/Advanced-Lighting/Parallax-Mapping" TargetMode="External"/><Relationship Id="rId8" Type="http://schemas.openxmlformats.org/officeDocument/2006/relationships/hyperlink" Target="https://learnopengl.com/Advanced-OpenGL/Geometry-Shader" TargetMode="External"/><Relationship Id="rId11" Type="http://schemas.openxmlformats.org/officeDocument/2006/relationships/hyperlink" Target="https://developer.nvidia.com/gpugems/gpugems/part-iii-materials/chapter-17-ambient-occlusion" TargetMode="External"/><Relationship Id="rId10" Type="http://schemas.openxmlformats.org/officeDocument/2006/relationships/hyperlink" Target="https://learnopengl.com/Advanced-Lighting/SSAO" TargetMode="External"/><Relationship Id="rId13" Type="http://schemas.openxmlformats.org/officeDocument/2006/relationships/hyperlink" Target="https://www.youtube.com/watch?v=wbpMiKiSKm8&amp;list=PLFt_AvWsXl0eBW2EiBtl_sxmDtSgZBxB3" TargetMode="External"/><Relationship Id="rId12" Type="http://schemas.openxmlformats.org/officeDocument/2006/relationships/hyperlink" Target="https://www.youtube.com/watch?v=wbpMiKiSKm8&amp;list=PLFt_AvWsXl0eBW2EiBtl_sxmDtSgZBxB3" TargetMode="External"/><Relationship Id="rId15" Type="http://schemas.openxmlformats.org/officeDocument/2006/relationships/hyperlink" Target="https://www.youtube.com/watch?v=M3iI2l0ltbE" TargetMode="External"/><Relationship Id="rId14" Type="http://schemas.openxmlformats.org/officeDocument/2006/relationships/hyperlink" Target="https://www.youtube.com/watch?v=M3iI2l0ltbE" TargetMode="External"/><Relationship Id="rId17" Type="http://schemas.openxmlformats.org/officeDocument/2006/relationships/hyperlink" Target="https://developer.nvidia.com/gpugems/gpugems2/part-ii-shading-lighting-and-shadows/chapter-16-accurate-atmospheric-scattering" TargetMode="External"/><Relationship Id="rId16" Type="http://schemas.openxmlformats.org/officeDocument/2006/relationships/hyperlink" Target="https://developer.nvidia.com/gpugems/gpugems3/part-i-geometry/chapter-1-generating-complex-procedural-terrains-using-gpu" TargetMode="External"/><Relationship Id="rId19" Type="http://schemas.openxmlformats.org/officeDocument/2006/relationships/hyperlink" Target="https://physics.stackexchange.com/questions/28895/why-is-the-sky-not-purple" TargetMode="External"/><Relationship Id="rId18" Type="http://schemas.openxmlformats.org/officeDocument/2006/relationships/hyperlink" Target="http://nishitalab.org/user/nis/cdrom/sig93_n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TTJH55m/Lm2zrmyKPzx9EvrtA==">AMUW2mVaaOexIH6FRK55P04yNss0QqMcNIajsdaZ44xQ2MZUqlXWOWzjrUIPnKqcW00rEEEuJyt++/GTyLx/LL+qLQnPzGEnla0Raz40QySqDM2hLSW3NpVraW4yAnX3qga9FrdSs9Et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2021-11-06T15:55:00Z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0x010100B37A35DFB87FF047AE4A5F9D180D2768</vt:lpwstr>
  </property>
</Properties>
</file>